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75" w:rsidRPr="00FD62B6" w:rsidRDefault="00547775" w:rsidP="00547775">
      <w:pPr>
        <w:pBdr>
          <w:top w:val="single" w:sz="18" w:space="1" w:color="000000"/>
          <w:left w:val="single" w:sz="18" w:space="4" w:color="000000"/>
          <w:bottom w:val="single" w:sz="18" w:space="4" w:color="000000"/>
          <w:right w:val="single" w:sz="18" w:space="3" w:color="000000"/>
        </w:pBdr>
        <w:tabs>
          <w:tab w:val="left" w:pos="3000"/>
        </w:tabs>
        <w:rPr>
          <w:b/>
          <w:bCs/>
        </w:rPr>
      </w:pPr>
      <w:r>
        <w:rPr>
          <w:b/>
          <w:bCs/>
        </w:rPr>
        <w:tab/>
      </w:r>
    </w:p>
    <w:p w:rsidR="00547775" w:rsidRPr="00FD62B6" w:rsidRDefault="00547775" w:rsidP="00547775">
      <w:pPr>
        <w:pBdr>
          <w:top w:val="single" w:sz="18" w:space="1" w:color="000000"/>
          <w:left w:val="single" w:sz="18" w:space="4" w:color="000000"/>
          <w:bottom w:val="single" w:sz="18" w:space="4" w:color="000000"/>
          <w:right w:val="single" w:sz="18" w:space="3" w:color="000000"/>
        </w:pBdr>
        <w:tabs>
          <w:tab w:val="right" w:pos="10440"/>
        </w:tabs>
      </w:pPr>
      <w:r>
        <w:rPr>
          <w:b/>
          <w:bCs/>
        </w:rPr>
        <w:t>Catherine E. Pugh</w:t>
      </w:r>
      <w:r w:rsidRPr="00FD62B6">
        <w:tab/>
        <w:t>Room 250</w:t>
      </w:r>
    </w:p>
    <w:p w:rsidR="00547775" w:rsidRPr="00FD62B6" w:rsidRDefault="00547775" w:rsidP="00547775">
      <w:pPr>
        <w:pBdr>
          <w:top w:val="single" w:sz="18" w:space="1" w:color="000000"/>
          <w:left w:val="single" w:sz="18" w:space="4" w:color="000000"/>
          <w:bottom w:val="single" w:sz="18" w:space="4" w:color="000000"/>
          <w:right w:val="single" w:sz="18" w:space="3" w:color="000000"/>
        </w:pBdr>
        <w:tabs>
          <w:tab w:val="right" w:pos="10440"/>
        </w:tabs>
      </w:pPr>
      <w:r w:rsidRPr="00FD62B6">
        <w:rPr>
          <w:i/>
          <w:iCs/>
        </w:rPr>
        <w:t>Mayor</w:t>
      </w:r>
      <w:r w:rsidRPr="00FD62B6">
        <w:tab/>
        <w:t>City Hall</w:t>
      </w:r>
    </w:p>
    <w:p w:rsidR="00547775" w:rsidRPr="00FD62B6" w:rsidRDefault="00547775" w:rsidP="00547775">
      <w:pPr>
        <w:pBdr>
          <w:top w:val="single" w:sz="18" w:space="1" w:color="000000"/>
          <w:left w:val="single" w:sz="18" w:space="4" w:color="000000"/>
          <w:bottom w:val="single" w:sz="18" w:space="4" w:color="000000"/>
          <w:right w:val="single" w:sz="18" w:space="3" w:color="000000"/>
        </w:pBdr>
        <w:tabs>
          <w:tab w:val="right" w:pos="10440"/>
        </w:tabs>
      </w:pPr>
      <w:r w:rsidRPr="00FD62B6">
        <w:t xml:space="preserve"> </w:t>
      </w:r>
      <w:r w:rsidRPr="00FD62B6">
        <w:tab/>
        <w:t>Baltimore, MD 21202</w:t>
      </w:r>
    </w:p>
    <w:p w:rsidR="00547775" w:rsidRPr="00FD62B6" w:rsidRDefault="00547775" w:rsidP="00547775">
      <w:pPr>
        <w:pBdr>
          <w:top w:val="single" w:sz="18" w:space="1" w:color="000000"/>
          <w:left w:val="single" w:sz="18" w:space="4" w:color="000000"/>
          <w:bottom w:val="single" w:sz="18" w:space="4" w:color="000000"/>
          <w:right w:val="single" w:sz="18" w:space="3" w:color="000000"/>
        </w:pBdr>
      </w:pPr>
    </w:p>
    <w:p w:rsidR="00547775" w:rsidRPr="00FD62B6" w:rsidRDefault="00547775" w:rsidP="00547775">
      <w:pPr>
        <w:ind w:left="720" w:right="720"/>
        <w:rPr>
          <w:b/>
          <w:bCs/>
        </w:rPr>
      </w:pPr>
    </w:p>
    <w:p w:rsidR="00547775" w:rsidRDefault="00547775" w:rsidP="00547775">
      <w:pPr>
        <w:tabs>
          <w:tab w:val="right" w:pos="10080"/>
        </w:tabs>
        <w:ind w:left="720" w:right="720"/>
        <w:rPr>
          <w:b/>
          <w:bCs/>
          <w:lang w:val="it-IT"/>
        </w:rPr>
      </w:pPr>
      <w:r>
        <w:rPr>
          <w:b/>
          <w:bCs/>
          <w:lang w:val="it-IT"/>
        </w:rPr>
        <w:t>PRIVILEGED AND CONFIDENTIAL</w:t>
      </w:r>
    </w:p>
    <w:p w:rsidR="00547775" w:rsidRPr="00B33868" w:rsidRDefault="00547775" w:rsidP="00547775">
      <w:pPr>
        <w:tabs>
          <w:tab w:val="right" w:pos="10710"/>
        </w:tabs>
        <w:ind w:left="720"/>
        <w:rPr>
          <w:bCs/>
        </w:rPr>
      </w:pPr>
      <w:r w:rsidRPr="00FD62B6">
        <w:rPr>
          <w:b/>
          <w:bCs/>
        </w:rPr>
        <w:t>M E M O R A N D U M:</w:t>
      </w:r>
      <w:r w:rsidRPr="00FD62B6">
        <w:rPr>
          <w:b/>
          <w:bCs/>
        </w:rPr>
        <w:tab/>
      </w:r>
      <w:r>
        <w:rPr>
          <w:bCs/>
        </w:rPr>
        <w:t>March 1</w:t>
      </w:r>
      <w:r w:rsidR="006B7DB8">
        <w:rPr>
          <w:bCs/>
        </w:rPr>
        <w:t>0</w:t>
      </w:r>
      <w:bookmarkStart w:id="0" w:name="_GoBack"/>
      <w:bookmarkEnd w:id="0"/>
      <w:r w:rsidRPr="00C93265">
        <w:rPr>
          <w:bCs/>
          <w:vertAlign w:val="superscript"/>
        </w:rPr>
        <w:t>th</w:t>
      </w:r>
      <w:r>
        <w:rPr>
          <w:bCs/>
        </w:rPr>
        <w:t>, 2017</w:t>
      </w:r>
    </w:p>
    <w:p w:rsidR="00547775" w:rsidRPr="00FD62B6" w:rsidRDefault="00547775" w:rsidP="00547775">
      <w:pPr>
        <w:ind w:left="720"/>
      </w:pPr>
    </w:p>
    <w:p w:rsidR="00547775" w:rsidRDefault="00547775" w:rsidP="00547775">
      <w:pPr>
        <w:widowControl w:val="0"/>
        <w:tabs>
          <w:tab w:val="left" w:pos="-720"/>
        </w:tabs>
        <w:ind w:left="2160" w:right="720" w:hanging="1440"/>
      </w:pPr>
      <w:r w:rsidRPr="00842C3F">
        <w:rPr>
          <w:noProof/>
        </w:rPr>
        <w:drawing>
          <wp:anchor distT="0" distB="0" distL="114300" distR="114300" simplePos="0" relativeHeight="251659264" behindDoc="0" locked="0" layoutInCell="1" allowOverlap="1" wp14:anchorId="7FD6652C" wp14:editId="5EF45459">
            <wp:simplePos x="0" y="0"/>
            <wp:positionH relativeFrom="column">
              <wp:posOffset>5648325</wp:posOffset>
            </wp:positionH>
            <wp:positionV relativeFrom="paragraph">
              <wp:posOffset>3175</wp:posOffset>
            </wp:positionV>
            <wp:extent cx="1179576" cy="1179576"/>
            <wp:effectExtent l="0" t="0" r="1905" b="1905"/>
            <wp:wrapSquare wrapText="bothSides"/>
            <wp:docPr id="9" name="Picture 9" descr="J:\DVSTAT\000 DV MEMOS\2016\DV 2016-12-21\CitiStat-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DVSTAT\000 DV MEMOS\2016\DV 2016-12-21\CitiStat-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9576" cy="1179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2B6">
        <w:rPr>
          <w:b/>
          <w:bCs/>
        </w:rPr>
        <w:t>TO:</w:t>
      </w:r>
      <w:r>
        <w:tab/>
      </w:r>
      <w:r>
        <w:tab/>
      </w:r>
      <w:r w:rsidRPr="00FD62B6">
        <w:t xml:space="preserve">The Honorable Mayor </w:t>
      </w:r>
      <w:r>
        <w:t>Catherine E. Pugh</w:t>
      </w:r>
    </w:p>
    <w:p w:rsidR="00547775" w:rsidRPr="00C93265" w:rsidRDefault="00547775" w:rsidP="00547775">
      <w:pPr>
        <w:widowControl w:val="0"/>
        <w:tabs>
          <w:tab w:val="left" w:pos="-720"/>
        </w:tabs>
        <w:ind w:left="2160" w:right="720" w:hanging="1440"/>
      </w:pPr>
      <w:r>
        <w:rPr>
          <w:b/>
          <w:bCs/>
        </w:rPr>
        <w:tab/>
      </w:r>
      <w:r>
        <w:rPr>
          <w:b/>
          <w:bCs/>
        </w:rPr>
        <w:tab/>
      </w:r>
      <w:r w:rsidRPr="00C93265">
        <w:rPr>
          <w:bCs/>
        </w:rPr>
        <w:t>Pete</w:t>
      </w:r>
      <w:r w:rsidR="006B7DB8">
        <w:rPr>
          <w:bCs/>
        </w:rPr>
        <w:t>r Hammen, Chief Operating Officer</w:t>
      </w:r>
    </w:p>
    <w:p w:rsidR="00547775" w:rsidRDefault="00547775" w:rsidP="00547775">
      <w:pPr>
        <w:widowControl w:val="0"/>
        <w:tabs>
          <w:tab w:val="left" w:pos="-720"/>
        </w:tabs>
        <w:ind w:left="2160" w:right="720" w:hanging="1440"/>
      </w:pPr>
      <w:r>
        <w:tab/>
      </w:r>
      <w:r>
        <w:tab/>
        <w:t>Tisha Edwards, Chief of Staff</w:t>
      </w:r>
    </w:p>
    <w:p w:rsidR="00547775" w:rsidRDefault="00547775" w:rsidP="00547775">
      <w:pPr>
        <w:widowControl w:val="0"/>
        <w:tabs>
          <w:tab w:val="left" w:pos="-720"/>
        </w:tabs>
        <w:ind w:left="2880" w:right="720" w:hanging="1440"/>
      </w:pPr>
      <w:r>
        <w:tab/>
        <w:t>Jim Smith, Chief of Strategic Alliances</w:t>
      </w:r>
    </w:p>
    <w:p w:rsidR="00547775" w:rsidRPr="0069646D" w:rsidRDefault="00547775" w:rsidP="00547775">
      <w:pPr>
        <w:widowControl w:val="0"/>
        <w:tabs>
          <w:tab w:val="left" w:pos="-720"/>
        </w:tabs>
        <w:ind w:left="2880" w:right="720" w:hanging="1440"/>
        <w:rPr>
          <w:highlight w:val="yellow"/>
        </w:rPr>
      </w:pPr>
      <w:r>
        <w:tab/>
        <w:t>Terry Hickey, Mayor’s Office of Human Services</w:t>
      </w:r>
    </w:p>
    <w:p w:rsidR="00547775" w:rsidRDefault="00547775" w:rsidP="00547775">
      <w:pPr>
        <w:widowControl w:val="0"/>
        <w:tabs>
          <w:tab w:val="left" w:pos="-720"/>
        </w:tabs>
        <w:ind w:left="2160" w:right="720" w:hanging="1440"/>
      </w:pPr>
      <w:r>
        <w:tab/>
      </w:r>
      <w:r>
        <w:tab/>
        <w:t xml:space="preserve">Sameer Sidh, Director of CitiStat </w:t>
      </w:r>
    </w:p>
    <w:p w:rsidR="00547775" w:rsidRPr="00675EDC" w:rsidRDefault="00547775" w:rsidP="00547775">
      <w:pPr>
        <w:widowControl w:val="0"/>
        <w:tabs>
          <w:tab w:val="left" w:pos="-720"/>
        </w:tabs>
        <w:ind w:left="2160" w:right="720" w:hanging="1440"/>
        <w:rPr>
          <w:b/>
        </w:rPr>
      </w:pPr>
      <w:r>
        <w:tab/>
      </w:r>
      <w:r>
        <w:tab/>
      </w:r>
      <w:r w:rsidRPr="00FD62B6">
        <w:rPr>
          <w:b/>
        </w:rPr>
        <w:tab/>
      </w:r>
      <w:r w:rsidRPr="00FD62B6">
        <w:rPr>
          <w:b/>
        </w:rPr>
        <w:tab/>
      </w:r>
    </w:p>
    <w:p w:rsidR="00547775" w:rsidRDefault="00547775" w:rsidP="00547775">
      <w:pPr>
        <w:tabs>
          <w:tab w:val="left" w:pos="-720"/>
        </w:tabs>
        <w:ind w:left="2160" w:right="720" w:hanging="1440"/>
      </w:pPr>
      <w:r w:rsidRPr="00FD62B6">
        <w:rPr>
          <w:b/>
          <w:bCs/>
        </w:rPr>
        <w:t>FROM:</w:t>
      </w:r>
      <w:r w:rsidRPr="00FD62B6">
        <w:rPr>
          <w:b/>
          <w:bCs/>
        </w:rPr>
        <w:tab/>
      </w:r>
      <w:r w:rsidRPr="00FD62B6">
        <w:rPr>
          <w:b/>
          <w:bCs/>
        </w:rPr>
        <w:tab/>
      </w:r>
      <w:r w:rsidRPr="00FD62B6">
        <w:t>CitiStat Team</w:t>
      </w:r>
    </w:p>
    <w:p w:rsidR="00547775" w:rsidRDefault="00547775" w:rsidP="00547775">
      <w:pPr>
        <w:tabs>
          <w:tab w:val="left" w:pos="-720"/>
        </w:tabs>
        <w:ind w:right="720"/>
      </w:pPr>
    </w:p>
    <w:p w:rsidR="00547775" w:rsidRDefault="00547775" w:rsidP="00547775">
      <w:pPr>
        <w:tabs>
          <w:tab w:val="left" w:pos="-720"/>
        </w:tabs>
        <w:ind w:left="2160" w:right="720" w:hanging="1440"/>
        <w:rPr>
          <w:bCs/>
        </w:rPr>
      </w:pPr>
      <w:r>
        <w:rPr>
          <w:b/>
          <w:bCs/>
        </w:rPr>
        <w:t>SUBJECT</w:t>
      </w:r>
      <w:r w:rsidRPr="00FD62B6">
        <w:rPr>
          <w:b/>
          <w:bCs/>
        </w:rPr>
        <w:t>:</w:t>
      </w:r>
      <w:r w:rsidRPr="00FD62B6">
        <w:rPr>
          <w:b/>
          <w:bCs/>
        </w:rPr>
        <w:tab/>
      </w:r>
      <w:r w:rsidRPr="00FD62B6">
        <w:rPr>
          <w:b/>
          <w:bCs/>
        </w:rPr>
        <w:tab/>
      </w:r>
      <w:r>
        <w:rPr>
          <w:bCs/>
        </w:rPr>
        <w:t>Homelessness Stat Meeting Summary Briefing</w:t>
      </w:r>
    </w:p>
    <w:p w:rsidR="00743C86" w:rsidRDefault="00743C86" w:rsidP="00743C86">
      <w:pPr>
        <w:tabs>
          <w:tab w:val="left" w:pos="-720"/>
        </w:tabs>
        <w:ind w:right="720"/>
      </w:pPr>
    </w:p>
    <w:p w:rsidR="00743C86" w:rsidRDefault="00743C86" w:rsidP="00743C86">
      <w:pPr>
        <w:tabs>
          <w:tab w:val="left" w:pos="-720"/>
        </w:tabs>
        <w:ind w:left="1440" w:right="720" w:hanging="1440"/>
        <w:rPr>
          <w:b/>
          <w:u w:val="single"/>
        </w:rPr>
      </w:pPr>
      <w:r>
        <w:rPr>
          <w:b/>
          <w:u w:val="single"/>
        </w:rPr>
        <w:t>Making Progress</w:t>
      </w:r>
    </w:p>
    <w:p w:rsidR="00393406" w:rsidRPr="00393406" w:rsidRDefault="00393406" w:rsidP="00393406">
      <w:pPr>
        <w:tabs>
          <w:tab w:val="left" w:pos="-720"/>
        </w:tabs>
        <w:ind w:right="720"/>
        <w:rPr>
          <w:b/>
          <w:u w:val="single"/>
        </w:rPr>
      </w:pPr>
    </w:p>
    <w:p w:rsidR="00393406" w:rsidRPr="00743C86" w:rsidRDefault="00393406" w:rsidP="006B7DB8">
      <w:pPr>
        <w:pStyle w:val="ListParagraph"/>
        <w:numPr>
          <w:ilvl w:val="0"/>
          <w:numId w:val="1"/>
        </w:numPr>
        <w:tabs>
          <w:tab w:val="left" w:pos="-720"/>
        </w:tabs>
        <w:jc w:val="both"/>
        <w:rPr>
          <w:b/>
          <w:u w:val="single"/>
        </w:rPr>
      </w:pPr>
      <w:r>
        <w:rPr>
          <w:b/>
        </w:rPr>
        <w:t xml:space="preserve">Homeless Outreach Team. </w:t>
      </w:r>
      <w:r>
        <w:t xml:space="preserve">The Baltimore City Police Department Homeless Outreach (HOT) Team is made up of 3 officers who conduct street outreach to homeless individuals in encampments, as well as responding to calls for service. The Team’s roles include developing personal relationships with homeless individuals, assisting homeless individuals with getting official forms of identification for the purposes of connecting them to services and benefits, and transporting these individuals to and from shelters, appointments, and elsewhere. The panel discussed the HOT Team’s needs, as well as how to better capture outreach data going forward. </w:t>
      </w:r>
    </w:p>
    <w:p w:rsidR="00743C86" w:rsidRDefault="00743C86" w:rsidP="00393406">
      <w:pPr>
        <w:tabs>
          <w:tab w:val="left" w:pos="-720"/>
        </w:tabs>
        <w:ind w:right="720"/>
        <w:rPr>
          <w:b/>
          <w:u w:val="single"/>
        </w:rPr>
      </w:pPr>
    </w:p>
    <w:p w:rsidR="00743C86" w:rsidRPr="00743C86" w:rsidRDefault="00743C86" w:rsidP="00743C86">
      <w:pPr>
        <w:tabs>
          <w:tab w:val="left" w:pos="-720"/>
        </w:tabs>
        <w:ind w:left="1440" w:right="720" w:hanging="1440"/>
      </w:pPr>
      <w:r>
        <w:rPr>
          <w:b/>
          <w:u w:val="single"/>
        </w:rPr>
        <w:t>Needs Improvement</w:t>
      </w:r>
    </w:p>
    <w:p w:rsidR="00743C86" w:rsidRPr="00743C86" w:rsidRDefault="00743C86" w:rsidP="00EA793C">
      <w:pPr>
        <w:tabs>
          <w:tab w:val="left" w:pos="-720"/>
        </w:tabs>
        <w:ind w:left="1440" w:right="720" w:hanging="1440"/>
        <w:jc w:val="both"/>
      </w:pPr>
    </w:p>
    <w:p w:rsidR="00393406" w:rsidRPr="00EC56C9" w:rsidRDefault="00393406" w:rsidP="00EA793C">
      <w:pPr>
        <w:pStyle w:val="ListParagraph"/>
        <w:numPr>
          <w:ilvl w:val="0"/>
          <w:numId w:val="1"/>
        </w:numPr>
        <w:jc w:val="both"/>
      </w:pPr>
      <w:r>
        <w:rPr>
          <w:b/>
        </w:rPr>
        <w:t xml:space="preserve">Bed Utilization and Process Mapping. </w:t>
      </w:r>
      <w:r>
        <w:t>The Housing Authority for Baltimore City (HABC) distributes Permanent Supportive Housing vouchers to homeless ex-offenders, chronically homeless individuals and families, as well as homeless veterans via the VASH (Veterans Affairs Supportive Housing) Program. Permanent Supportive Housing refers to a program designed to provide housing (project and tenant-based) and supportive services on a long-term basis. The table below was taken from the Baltimore City 2016 Housing Inventory Count; data was collected on January 31</w:t>
      </w:r>
      <w:r w:rsidRPr="00317636">
        <w:rPr>
          <w:vertAlign w:val="superscript"/>
        </w:rPr>
        <w:t>st</w:t>
      </w:r>
      <w:r>
        <w:t xml:space="preserve">, 2016. The panel discussed methods to increase bed utilization. </w:t>
      </w:r>
    </w:p>
    <w:p w:rsidR="00393406" w:rsidRDefault="00393406" w:rsidP="00393406">
      <w:pPr>
        <w:pStyle w:val="ListParagraph"/>
        <w:ind w:left="360"/>
      </w:pPr>
    </w:p>
    <w:p w:rsidR="00393406" w:rsidRDefault="00393406" w:rsidP="00393406">
      <w:pPr>
        <w:jc w:val="center"/>
      </w:pPr>
      <w:r>
        <w:rPr>
          <w:noProof/>
        </w:rPr>
        <w:drawing>
          <wp:inline distT="0" distB="0" distL="0" distR="0" wp14:anchorId="14C0D72D">
            <wp:extent cx="6858635"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635" cy="1085215"/>
                    </a:xfrm>
                    <a:prstGeom prst="rect">
                      <a:avLst/>
                    </a:prstGeom>
                    <a:noFill/>
                  </pic:spPr>
                </pic:pic>
              </a:graphicData>
            </a:graphic>
          </wp:inline>
        </w:drawing>
      </w:r>
    </w:p>
    <w:p w:rsidR="00001725" w:rsidRDefault="00001725"/>
    <w:sectPr w:rsidR="00001725" w:rsidSect="005477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B3160"/>
    <w:multiLevelType w:val="hybridMultilevel"/>
    <w:tmpl w:val="1BF4B9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0B4374"/>
    <w:multiLevelType w:val="hybridMultilevel"/>
    <w:tmpl w:val="C4404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75"/>
    <w:rsid w:val="00001725"/>
    <w:rsid w:val="00393406"/>
    <w:rsid w:val="00547775"/>
    <w:rsid w:val="006B7DB8"/>
    <w:rsid w:val="00743C86"/>
    <w:rsid w:val="00AA47BA"/>
    <w:rsid w:val="00EA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7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C86"/>
    <w:pPr>
      <w:ind w:left="720"/>
      <w:contextualSpacing/>
    </w:pPr>
  </w:style>
  <w:style w:type="paragraph" w:styleId="BalloonText">
    <w:name w:val="Balloon Text"/>
    <w:basedOn w:val="Normal"/>
    <w:link w:val="BalloonTextChar"/>
    <w:uiPriority w:val="99"/>
    <w:semiHidden/>
    <w:unhideWhenUsed/>
    <w:rsid w:val="00EA793C"/>
    <w:rPr>
      <w:rFonts w:ascii="Tahoma" w:hAnsi="Tahoma" w:cs="Tahoma"/>
      <w:sz w:val="16"/>
      <w:szCs w:val="16"/>
    </w:rPr>
  </w:style>
  <w:style w:type="character" w:customStyle="1" w:styleId="BalloonTextChar">
    <w:name w:val="Balloon Text Char"/>
    <w:basedOn w:val="DefaultParagraphFont"/>
    <w:link w:val="BalloonText"/>
    <w:uiPriority w:val="99"/>
    <w:semiHidden/>
    <w:rsid w:val="00EA79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7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C86"/>
    <w:pPr>
      <w:ind w:left="720"/>
      <w:contextualSpacing/>
    </w:pPr>
  </w:style>
  <w:style w:type="paragraph" w:styleId="BalloonText">
    <w:name w:val="Balloon Text"/>
    <w:basedOn w:val="Normal"/>
    <w:link w:val="BalloonTextChar"/>
    <w:uiPriority w:val="99"/>
    <w:semiHidden/>
    <w:unhideWhenUsed/>
    <w:rsid w:val="00EA793C"/>
    <w:rPr>
      <w:rFonts w:ascii="Tahoma" w:hAnsi="Tahoma" w:cs="Tahoma"/>
      <w:sz w:val="16"/>
      <w:szCs w:val="16"/>
    </w:rPr>
  </w:style>
  <w:style w:type="character" w:customStyle="1" w:styleId="BalloonTextChar">
    <w:name w:val="Balloon Text Char"/>
    <w:basedOn w:val="DefaultParagraphFont"/>
    <w:link w:val="BalloonText"/>
    <w:uiPriority w:val="99"/>
    <w:semiHidden/>
    <w:rsid w:val="00EA79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Narayen, Arish</dc:creator>
  <cp:lastModifiedBy>Sidh, Sameer</cp:lastModifiedBy>
  <cp:revision>2</cp:revision>
  <dcterms:created xsi:type="dcterms:W3CDTF">2017-05-30T12:42:00Z</dcterms:created>
  <dcterms:modified xsi:type="dcterms:W3CDTF">2017-05-30T12:42:00Z</dcterms:modified>
</cp:coreProperties>
</file>